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6427" w:rsidRDefault="006D6427">
      <w:pPr>
        <w:rPr>
          <w:rFonts w:ascii="Times New Roman"/>
          <w:sz w:val="20"/>
        </w:rPr>
      </w:pPr>
      <w:bookmarkStart w:id="0" w:name="_GoBack"/>
      <w:bookmarkEnd w:id="0"/>
    </w:p>
    <w:p w:rsidR="006D6427" w:rsidRDefault="006D6427">
      <w:pPr>
        <w:rPr>
          <w:rFonts w:ascii="Times New Roman"/>
          <w:sz w:val="20"/>
        </w:rPr>
      </w:pPr>
    </w:p>
    <w:p w:rsidR="006D6427" w:rsidRPr="00BF25B0" w:rsidRDefault="00BF25B0" w:rsidP="00BF25B0">
      <w:pPr>
        <w:jc w:val="center"/>
        <w:rPr>
          <w:rFonts w:ascii="Times New Roman" w:hAnsi="Times New Roman" w:cs="Times New Roman"/>
          <w:sz w:val="24"/>
          <w:szCs w:val="24"/>
        </w:rPr>
      </w:pPr>
      <w:r w:rsidRPr="00BF25B0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</w:p>
    <w:p w:rsidR="006D6427" w:rsidRPr="00BF25B0" w:rsidRDefault="00BF25B0" w:rsidP="00BF25B0">
      <w:pPr>
        <w:jc w:val="center"/>
        <w:rPr>
          <w:rFonts w:ascii="Times New Roman" w:hAnsi="Times New Roman" w:cs="Times New Roman"/>
          <w:sz w:val="24"/>
          <w:szCs w:val="24"/>
        </w:rPr>
      </w:pPr>
      <w:r w:rsidRPr="00BF25B0">
        <w:rPr>
          <w:rFonts w:ascii="Times New Roman" w:hAnsi="Times New Roman" w:cs="Times New Roman"/>
          <w:w w:val="95"/>
          <w:sz w:val="24"/>
          <w:szCs w:val="24"/>
        </w:rPr>
        <w:t>(</w:t>
      </w:r>
      <w:proofErr w:type="gramStart"/>
      <w:r w:rsidRPr="00BF25B0">
        <w:rPr>
          <w:rFonts w:ascii="Times New Roman" w:hAnsi="Times New Roman" w:cs="Times New Roman"/>
          <w:w w:val="95"/>
          <w:sz w:val="24"/>
          <w:szCs w:val="24"/>
        </w:rPr>
        <w:t>наименование</w:t>
      </w:r>
      <w:proofErr w:type="gramEnd"/>
      <w:r w:rsidRPr="00BF25B0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BF25B0">
        <w:rPr>
          <w:rFonts w:ascii="Times New Roman" w:hAnsi="Times New Roman" w:cs="Times New Roman"/>
          <w:spacing w:val="-2"/>
          <w:w w:val="95"/>
          <w:sz w:val="24"/>
          <w:szCs w:val="24"/>
        </w:rPr>
        <w:t>организации)</w:t>
      </w:r>
    </w:p>
    <w:p w:rsidR="006D6427" w:rsidRDefault="006D6427">
      <w:pPr>
        <w:rPr>
          <w:rFonts w:ascii="Times New Roman"/>
          <w:sz w:val="20"/>
        </w:rPr>
      </w:pPr>
    </w:p>
    <w:p w:rsidR="006D6427" w:rsidRDefault="006D6427">
      <w:pPr>
        <w:rPr>
          <w:rFonts w:ascii="Times New Roman"/>
          <w:sz w:val="20"/>
        </w:rPr>
      </w:pPr>
    </w:p>
    <w:p w:rsidR="006D6427" w:rsidRDefault="006D6427">
      <w:pPr>
        <w:rPr>
          <w:rFonts w:ascii="Times New Roman"/>
          <w:sz w:val="20"/>
        </w:rPr>
      </w:pPr>
    </w:p>
    <w:p w:rsidR="006D6427" w:rsidRDefault="006D6427">
      <w:pPr>
        <w:rPr>
          <w:rFonts w:ascii="Times New Roman"/>
          <w:sz w:val="20"/>
        </w:rPr>
      </w:pPr>
    </w:p>
    <w:p w:rsidR="006D6427" w:rsidRDefault="006D6427">
      <w:pPr>
        <w:rPr>
          <w:rFonts w:ascii="Times New Roman"/>
          <w:sz w:val="20"/>
        </w:rPr>
      </w:pPr>
    </w:p>
    <w:p w:rsidR="006D6427" w:rsidRPr="00BF25B0" w:rsidRDefault="006D6427">
      <w:pPr>
        <w:rPr>
          <w:rFonts w:ascii="Times New Roman" w:hAnsi="Times New Roman" w:cs="Times New Roman"/>
          <w:sz w:val="52"/>
          <w:szCs w:val="52"/>
        </w:rPr>
      </w:pPr>
    </w:p>
    <w:p w:rsidR="00B7180B" w:rsidRPr="00B7180B" w:rsidRDefault="00B7180B" w:rsidP="00B7180B">
      <w:pPr>
        <w:widowControl/>
        <w:shd w:val="clear" w:color="auto" w:fill="FFFFFF"/>
        <w:autoSpaceDE/>
        <w:autoSpaceDN/>
        <w:spacing w:line="45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ru-RU"/>
        </w:rPr>
      </w:pPr>
      <w:r w:rsidRPr="00B7180B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ru-RU"/>
        </w:rPr>
        <w:t>Журнал</w:t>
      </w:r>
    </w:p>
    <w:p w:rsidR="00B7180B" w:rsidRPr="00B7180B" w:rsidRDefault="00B7180B" w:rsidP="00B7180B">
      <w:pPr>
        <w:widowControl/>
        <w:shd w:val="clear" w:color="auto" w:fill="FFFFFF"/>
        <w:autoSpaceDE/>
        <w:autoSpaceDN/>
        <w:spacing w:line="450" w:lineRule="atLeast"/>
        <w:jc w:val="center"/>
        <w:outlineLvl w:val="0"/>
        <w:rPr>
          <w:rFonts w:ascii="Arial" w:eastAsia="Times New Roman" w:hAnsi="Arial" w:cs="Arial"/>
          <w:b/>
          <w:bCs/>
          <w:color w:val="000000"/>
          <w:kern w:val="36"/>
          <w:sz w:val="30"/>
          <w:szCs w:val="30"/>
          <w:lang w:eastAsia="ru-RU"/>
        </w:rPr>
      </w:pPr>
      <w:proofErr w:type="gramStart"/>
      <w:r w:rsidRPr="00B7180B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ru-RU"/>
        </w:rPr>
        <w:t>учета</w:t>
      </w:r>
      <w:proofErr w:type="gramEnd"/>
      <w:r w:rsidRPr="00B7180B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ru-RU"/>
        </w:rPr>
        <w:t xml:space="preserve"> инструктажа по действиям в чрезвычайных ситуациях</w:t>
      </w:r>
    </w:p>
    <w:p w:rsidR="006D6427" w:rsidRDefault="006D6427">
      <w:pPr>
        <w:spacing w:before="9" w:after="1"/>
        <w:rPr>
          <w:rFonts w:ascii="Times New Roman"/>
          <w:sz w:val="18"/>
        </w:rPr>
      </w:pPr>
    </w:p>
    <w:p w:rsidR="00CF04DC" w:rsidRDefault="00CF04DC">
      <w:pPr>
        <w:spacing w:before="9" w:after="1"/>
        <w:rPr>
          <w:rFonts w:ascii="Times New Roman"/>
          <w:sz w:val="18"/>
        </w:rPr>
      </w:pPr>
    </w:p>
    <w:p w:rsidR="00BF25B0" w:rsidRDefault="00BF25B0">
      <w:pPr>
        <w:spacing w:before="9" w:after="1"/>
        <w:rPr>
          <w:rFonts w:ascii="Times New Roman"/>
          <w:sz w:val="18"/>
        </w:rPr>
      </w:pPr>
    </w:p>
    <w:p w:rsidR="00BF25B0" w:rsidRDefault="00BF25B0">
      <w:pPr>
        <w:spacing w:before="9" w:after="1"/>
        <w:rPr>
          <w:rFonts w:ascii="Times New Roman"/>
          <w:sz w:val="18"/>
        </w:rPr>
      </w:pPr>
    </w:p>
    <w:p w:rsidR="00BF25B0" w:rsidRDefault="00BF25B0">
      <w:pPr>
        <w:spacing w:before="9" w:after="1"/>
        <w:rPr>
          <w:rFonts w:ascii="Times New Roman"/>
          <w:sz w:val="18"/>
        </w:rPr>
      </w:pPr>
    </w:p>
    <w:p w:rsidR="00BF25B0" w:rsidRDefault="00BF25B0">
      <w:pPr>
        <w:spacing w:before="9" w:after="1"/>
        <w:rPr>
          <w:rFonts w:ascii="Times New Roman"/>
          <w:sz w:val="18"/>
        </w:rPr>
      </w:pPr>
    </w:p>
    <w:p w:rsidR="00BF25B0" w:rsidRDefault="00BF25B0">
      <w:pPr>
        <w:spacing w:before="9" w:after="1"/>
        <w:rPr>
          <w:rFonts w:ascii="Times New Roman"/>
          <w:sz w:val="18"/>
        </w:rPr>
      </w:pPr>
    </w:p>
    <w:p w:rsidR="00BF25B0" w:rsidRDefault="00BF25B0">
      <w:pPr>
        <w:spacing w:before="9" w:after="1"/>
        <w:rPr>
          <w:rFonts w:ascii="Times New Roman"/>
          <w:sz w:val="18"/>
        </w:rPr>
      </w:pPr>
    </w:p>
    <w:p w:rsidR="00BF25B0" w:rsidRDefault="00BF25B0">
      <w:pPr>
        <w:spacing w:before="9" w:after="1"/>
        <w:rPr>
          <w:rFonts w:ascii="Times New Roman"/>
          <w:sz w:val="18"/>
        </w:rPr>
      </w:pPr>
    </w:p>
    <w:p w:rsidR="00BF25B0" w:rsidRDefault="00BF25B0">
      <w:pPr>
        <w:spacing w:before="9" w:after="1"/>
        <w:rPr>
          <w:rFonts w:ascii="Times New Roman"/>
          <w:sz w:val="18"/>
        </w:rPr>
      </w:pPr>
    </w:p>
    <w:p w:rsidR="00BF25B0" w:rsidRDefault="00BF25B0">
      <w:pPr>
        <w:spacing w:before="9" w:after="1"/>
        <w:rPr>
          <w:rFonts w:ascii="Times New Roman"/>
          <w:sz w:val="18"/>
        </w:rPr>
      </w:pPr>
    </w:p>
    <w:p w:rsidR="00BF25B0" w:rsidRDefault="00BF25B0">
      <w:pPr>
        <w:spacing w:before="9" w:after="1"/>
        <w:rPr>
          <w:rFonts w:ascii="Times New Roman"/>
          <w:sz w:val="18"/>
        </w:rPr>
      </w:pPr>
    </w:p>
    <w:p w:rsidR="00CF04DC" w:rsidRDefault="00CF04DC">
      <w:pPr>
        <w:spacing w:before="9" w:after="1"/>
        <w:rPr>
          <w:rFonts w:ascii="Times New Roman"/>
          <w:sz w:val="18"/>
        </w:rPr>
      </w:pPr>
    </w:p>
    <w:p w:rsidR="00BF25B0" w:rsidRDefault="00BF25B0">
      <w:pPr>
        <w:spacing w:before="9" w:after="1"/>
        <w:rPr>
          <w:rFonts w:ascii="Times New Roman"/>
          <w:sz w:val="18"/>
        </w:rPr>
      </w:pPr>
    </w:p>
    <w:p w:rsidR="00BF25B0" w:rsidRPr="00C26BE8" w:rsidRDefault="00BF25B0">
      <w:pPr>
        <w:spacing w:before="9" w:after="1"/>
        <w:rPr>
          <w:rFonts w:ascii="Times New Roman" w:hAnsi="Times New Roman" w:cs="Times New Roman"/>
          <w:sz w:val="24"/>
          <w:szCs w:val="24"/>
        </w:rPr>
      </w:pPr>
    </w:p>
    <w:p w:rsidR="00BF25B0" w:rsidRPr="00C26BE8" w:rsidRDefault="00BF25B0">
      <w:pPr>
        <w:spacing w:before="9" w:after="1"/>
        <w:rPr>
          <w:rFonts w:ascii="Times New Roman" w:hAnsi="Times New Roman" w:cs="Times New Roman"/>
          <w:spacing w:val="-2"/>
          <w:sz w:val="24"/>
          <w:szCs w:val="24"/>
        </w:rPr>
      </w:pPr>
      <w:r w:rsidRPr="00C26BE8">
        <w:rPr>
          <w:rFonts w:ascii="Times New Roman" w:hAnsi="Times New Roman" w:cs="Times New Roman"/>
          <w:sz w:val="24"/>
          <w:szCs w:val="24"/>
        </w:rPr>
        <w:t>Дата</w:t>
      </w:r>
      <w:r w:rsidRPr="00C26BE8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C26BE8">
        <w:rPr>
          <w:rFonts w:ascii="Times New Roman" w:hAnsi="Times New Roman" w:cs="Times New Roman"/>
          <w:sz w:val="24"/>
          <w:szCs w:val="24"/>
        </w:rPr>
        <w:t>начала</w:t>
      </w:r>
      <w:r w:rsidRPr="00C26BE8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C26BE8">
        <w:rPr>
          <w:rFonts w:ascii="Times New Roman" w:hAnsi="Times New Roman" w:cs="Times New Roman"/>
          <w:sz w:val="24"/>
          <w:szCs w:val="24"/>
        </w:rPr>
        <w:t>ведения</w:t>
      </w:r>
      <w:r w:rsidRPr="00C26BE8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26BE8">
        <w:rPr>
          <w:rFonts w:ascii="Times New Roman" w:hAnsi="Times New Roman" w:cs="Times New Roman"/>
          <w:spacing w:val="-2"/>
          <w:sz w:val="24"/>
          <w:szCs w:val="24"/>
        </w:rPr>
        <w:t>Журнала</w:t>
      </w:r>
      <w:r w:rsidRPr="00C26BE8">
        <w:rPr>
          <w:rFonts w:ascii="Times New Roman" w:hAnsi="Times New Roman" w:cs="Times New Roman"/>
          <w:w w:val="95"/>
          <w:sz w:val="24"/>
          <w:szCs w:val="24"/>
        </w:rPr>
        <w:t xml:space="preserve">                                                                                                                       Дата</w:t>
      </w:r>
      <w:r w:rsidRPr="00C26BE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C26BE8">
        <w:rPr>
          <w:rFonts w:ascii="Times New Roman" w:hAnsi="Times New Roman" w:cs="Times New Roman"/>
          <w:w w:val="95"/>
          <w:sz w:val="24"/>
          <w:szCs w:val="24"/>
        </w:rPr>
        <w:t>окончания</w:t>
      </w:r>
      <w:r w:rsidRPr="00C26BE8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C26BE8">
        <w:rPr>
          <w:rFonts w:ascii="Times New Roman" w:hAnsi="Times New Roman" w:cs="Times New Roman"/>
          <w:w w:val="95"/>
          <w:sz w:val="24"/>
          <w:szCs w:val="24"/>
        </w:rPr>
        <w:t>ведения</w:t>
      </w:r>
      <w:r w:rsidRPr="00C26BE8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C26BE8">
        <w:rPr>
          <w:rFonts w:ascii="Times New Roman" w:hAnsi="Times New Roman" w:cs="Times New Roman"/>
          <w:spacing w:val="-2"/>
          <w:w w:val="95"/>
          <w:sz w:val="24"/>
          <w:szCs w:val="24"/>
        </w:rPr>
        <w:t>Журнала</w:t>
      </w:r>
    </w:p>
    <w:p w:rsidR="00BF25B0" w:rsidRDefault="00BF25B0">
      <w:pPr>
        <w:spacing w:before="9" w:after="1"/>
        <w:rPr>
          <w:rFonts w:ascii="Times New Roman" w:hAnsi="Times New Roman" w:cs="Times New Roman"/>
          <w:spacing w:val="-2"/>
          <w:sz w:val="24"/>
          <w:szCs w:val="24"/>
        </w:rPr>
      </w:pPr>
    </w:p>
    <w:p w:rsidR="00CF04DC" w:rsidRPr="00BF25B0" w:rsidRDefault="00BF25B0">
      <w:pPr>
        <w:spacing w:before="9" w:after="1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_________________________</w:t>
      </w:r>
      <w:r w:rsidRPr="00BF25B0">
        <w:rPr>
          <w:rFonts w:ascii="Times New Roman" w:hAnsi="Times New Roman" w:cs="Times New Roman"/>
          <w:spacing w:val="-2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                                                                                                       </w:t>
      </w:r>
      <w:r w:rsidRPr="00BF25B0">
        <w:rPr>
          <w:rFonts w:ascii="Times New Roman" w:hAnsi="Times New Roman" w:cs="Times New Roman"/>
          <w:spacing w:val="-2"/>
          <w:sz w:val="24"/>
          <w:szCs w:val="24"/>
        </w:rPr>
        <w:t xml:space="preserve">   </w:t>
      </w:r>
      <w:r>
        <w:rPr>
          <w:rFonts w:ascii="Times New Roman" w:hAnsi="Times New Roman" w:cs="Times New Roman"/>
          <w:spacing w:val="-2"/>
          <w:sz w:val="24"/>
          <w:szCs w:val="24"/>
        </w:rPr>
        <w:t>___________________________</w:t>
      </w:r>
      <w:r w:rsidRPr="00BF25B0">
        <w:rPr>
          <w:rFonts w:ascii="Times New Roman" w:hAnsi="Times New Roman" w:cs="Times New Roman"/>
          <w:spacing w:val="-2"/>
          <w:sz w:val="24"/>
          <w:szCs w:val="24"/>
        </w:rPr>
        <w:t xml:space="preserve">                                                             </w:t>
      </w:r>
    </w:p>
    <w:p w:rsidR="00BF25B0" w:rsidRDefault="00BF25B0">
      <w:pPr>
        <w:spacing w:before="9" w:after="1"/>
        <w:rPr>
          <w:rFonts w:ascii="Times New Roman"/>
          <w:sz w:val="18"/>
        </w:rPr>
      </w:pPr>
    </w:p>
    <w:p w:rsidR="00BF25B0" w:rsidRDefault="00BF25B0">
      <w:pPr>
        <w:spacing w:before="9" w:after="1"/>
        <w:rPr>
          <w:rFonts w:ascii="Times New Roman"/>
          <w:sz w:val="18"/>
        </w:rPr>
      </w:pPr>
    </w:p>
    <w:p w:rsidR="00CF04DC" w:rsidRDefault="00CF04DC">
      <w:pPr>
        <w:spacing w:before="9" w:after="1"/>
        <w:rPr>
          <w:rFonts w:ascii="Times New Roman"/>
          <w:sz w:val="18"/>
        </w:rPr>
      </w:pPr>
    </w:p>
    <w:p w:rsidR="00CF04DC" w:rsidRDefault="00CF04DC">
      <w:pPr>
        <w:spacing w:before="9" w:after="1"/>
        <w:rPr>
          <w:rFonts w:ascii="Times New Roman"/>
          <w:sz w:val="18"/>
        </w:rPr>
      </w:pPr>
    </w:p>
    <w:p w:rsidR="00B7180B" w:rsidRDefault="00B7180B">
      <w:pPr>
        <w:spacing w:before="9" w:after="1"/>
        <w:rPr>
          <w:rFonts w:ascii="Times New Roman"/>
          <w:sz w:val="18"/>
        </w:rPr>
      </w:pPr>
    </w:p>
    <w:p w:rsidR="00B7180B" w:rsidRDefault="00B7180B">
      <w:pPr>
        <w:spacing w:before="9" w:after="1"/>
        <w:rPr>
          <w:rFonts w:ascii="Times New Roman"/>
          <w:sz w:val="18"/>
        </w:rPr>
      </w:pPr>
    </w:p>
    <w:p w:rsidR="00B7180B" w:rsidRDefault="00B7180B">
      <w:pPr>
        <w:spacing w:before="9" w:after="1"/>
        <w:rPr>
          <w:rFonts w:ascii="Times New Roman"/>
          <w:sz w:val="18"/>
        </w:rPr>
      </w:pPr>
    </w:p>
    <w:p w:rsidR="00B7180B" w:rsidRDefault="00B7180B">
      <w:pPr>
        <w:spacing w:before="9" w:after="1"/>
        <w:rPr>
          <w:rFonts w:ascii="Times New Roman"/>
          <w:sz w:val="18"/>
        </w:rPr>
      </w:pPr>
    </w:p>
    <w:p w:rsidR="00B7180B" w:rsidRDefault="00B7180B">
      <w:pPr>
        <w:spacing w:before="9" w:after="1"/>
        <w:rPr>
          <w:rFonts w:ascii="Times New Roman"/>
          <w:sz w:val="18"/>
        </w:rPr>
      </w:pPr>
    </w:p>
    <w:p w:rsidR="00B7180B" w:rsidRDefault="00B7180B">
      <w:pPr>
        <w:spacing w:before="9" w:after="1"/>
        <w:rPr>
          <w:rFonts w:ascii="Times New Roman"/>
          <w:sz w:val="18"/>
        </w:rPr>
      </w:pPr>
    </w:p>
    <w:p w:rsidR="00B7180B" w:rsidRDefault="00B7180B">
      <w:pPr>
        <w:spacing w:before="9" w:after="1"/>
        <w:rPr>
          <w:rFonts w:ascii="Times New Roman"/>
          <w:sz w:val="18"/>
        </w:rPr>
      </w:pPr>
    </w:p>
    <w:p w:rsidR="00B7180B" w:rsidRDefault="00B7180B">
      <w:pPr>
        <w:spacing w:before="9" w:after="1"/>
        <w:rPr>
          <w:rFonts w:ascii="Times New Roman"/>
          <w:sz w:val="18"/>
        </w:rPr>
      </w:pPr>
    </w:p>
    <w:p w:rsidR="00B7180B" w:rsidRDefault="00B7180B">
      <w:pPr>
        <w:spacing w:before="9" w:after="1"/>
        <w:rPr>
          <w:rFonts w:ascii="Times New Roman"/>
          <w:sz w:val="18"/>
        </w:rPr>
      </w:pPr>
    </w:p>
    <w:p w:rsidR="00B7180B" w:rsidRDefault="00B7180B">
      <w:pPr>
        <w:spacing w:before="9" w:after="1"/>
        <w:rPr>
          <w:rFonts w:ascii="Times New Roman"/>
          <w:sz w:val="18"/>
        </w:rPr>
      </w:pPr>
    </w:p>
    <w:p w:rsidR="00B7180B" w:rsidRDefault="00B7180B">
      <w:pPr>
        <w:spacing w:before="9" w:after="1"/>
        <w:rPr>
          <w:rFonts w:ascii="Times New Roman"/>
          <w:sz w:val="18"/>
        </w:rPr>
      </w:pPr>
    </w:p>
    <w:tbl>
      <w:tblPr>
        <w:tblW w:w="15593" w:type="dxa"/>
        <w:tblInd w:w="-64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02"/>
        <w:gridCol w:w="1510"/>
        <w:gridCol w:w="2159"/>
        <w:gridCol w:w="2293"/>
        <w:gridCol w:w="2108"/>
        <w:gridCol w:w="2060"/>
        <w:gridCol w:w="2339"/>
        <w:gridCol w:w="1122"/>
      </w:tblGrid>
      <w:tr w:rsidR="00B7180B" w:rsidRPr="00B7180B" w:rsidTr="00B7180B">
        <w:tc>
          <w:tcPr>
            <w:tcW w:w="5671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B7180B" w:rsidRPr="00B7180B" w:rsidRDefault="00B7180B" w:rsidP="00B7180B">
            <w:pPr>
              <w:widowControl/>
              <w:autoSpaceDE/>
              <w:autoSpaceDN/>
              <w:spacing w:before="2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18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Дата</w:t>
            </w:r>
          </w:p>
        </w:tc>
        <w:tc>
          <w:tcPr>
            <w:tcW w:w="2293" w:type="dxa"/>
            <w:vMerge w:val="restart"/>
            <w:tcBorders>
              <w:top w:val="single" w:sz="6" w:space="0" w:color="auto"/>
              <w:right w:val="single" w:sz="6" w:space="0" w:color="auto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B7180B" w:rsidRPr="00B7180B" w:rsidRDefault="00B7180B" w:rsidP="00B7180B">
            <w:pPr>
              <w:widowControl/>
              <w:autoSpaceDE/>
              <w:autoSpaceDN/>
              <w:spacing w:before="2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18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 инструктируемого лица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right w:val="single" w:sz="6" w:space="0" w:color="auto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B7180B" w:rsidRPr="00B7180B" w:rsidRDefault="00B7180B" w:rsidP="00B7180B">
            <w:pPr>
              <w:widowControl/>
              <w:autoSpaceDE/>
              <w:autoSpaceDN/>
              <w:spacing w:before="2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18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отчество, должность инструктирующего</w:t>
            </w:r>
          </w:p>
        </w:tc>
        <w:tc>
          <w:tcPr>
            <w:tcW w:w="4399" w:type="dxa"/>
            <w:gridSpan w:val="2"/>
            <w:tcBorders>
              <w:top w:val="single" w:sz="6" w:space="0" w:color="auto"/>
              <w:right w:val="single" w:sz="6" w:space="0" w:color="auto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B7180B" w:rsidRPr="00B7180B" w:rsidRDefault="00B7180B" w:rsidP="00B7180B">
            <w:pPr>
              <w:widowControl/>
              <w:autoSpaceDE/>
              <w:autoSpaceDN/>
              <w:spacing w:before="2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18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</w:t>
            </w:r>
          </w:p>
        </w:tc>
        <w:tc>
          <w:tcPr>
            <w:tcW w:w="1122" w:type="dxa"/>
            <w:vMerge w:val="restart"/>
            <w:tcBorders>
              <w:top w:val="single" w:sz="6" w:space="0" w:color="auto"/>
              <w:right w:val="single" w:sz="6" w:space="0" w:color="auto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B7180B" w:rsidRPr="00B7180B" w:rsidRDefault="00B7180B" w:rsidP="00B7180B">
            <w:pPr>
              <w:widowControl/>
              <w:autoSpaceDE/>
              <w:autoSpaceDN/>
              <w:spacing w:before="2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18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Отметка о проверке знаний</w:t>
            </w:r>
          </w:p>
        </w:tc>
      </w:tr>
      <w:tr w:rsidR="00B7180B" w:rsidRPr="00B7180B" w:rsidTr="00B7180B"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B7180B" w:rsidRPr="00B7180B" w:rsidRDefault="00B7180B" w:rsidP="00B7180B">
            <w:pPr>
              <w:widowControl/>
              <w:autoSpaceDE/>
              <w:autoSpaceDN/>
              <w:spacing w:before="2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18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Трудоустройства (прибытия)</w:t>
            </w:r>
          </w:p>
        </w:tc>
        <w:tc>
          <w:tcPr>
            <w:tcW w:w="151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B7180B" w:rsidRPr="00B7180B" w:rsidRDefault="00B7180B" w:rsidP="00B7180B">
            <w:pPr>
              <w:widowControl/>
              <w:autoSpaceDE/>
              <w:autoSpaceDN/>
              <w:spacing w:before="2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18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Проведения инструктажа по ЧС</w:t>
            </w:r>
          </w:p>
        </w:tc>
        <w:tc>
          <w:tcPr>
            <w:tcW w:w="215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B7180B" w:rsidRPr="00B7180B" w:rsidRDefault="00B7180B" w:rsidP="00B7180B">
            <w:pPr>
              <w:widowControl/>
              <w:autoSpaceDE/>
              <w:autoSpaceDN/>
              <w:spacing w:before="2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18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Проведения ежегодного инструктажа по ЧС</w:t>
            </w:r>
          </w:p>
        </w:tc>
        <w:tc>
          <w:tcPr>
            <w:tcW w:w="2293" w:type="dxa"/>
            <w:vMerge/>
            <w:tcBorders>
              <w:top w:val="single" w:sz="6" w:space="0" w:color="auto"/>
              <w:right w:val="single" w:sz="6" w:space="0" w:color="auto"/>
            </w:tcBorders>
            <w:vAlign w:val="center"/>
            <w:hideMark/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right w:val="single" w:sz="6" w:space="0" w:color="auto"/>
            </w:tcBorders>
            <w:vAlign w:val="center"/>
            <w:hideMark/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B7180B" w:rsidRPr="00B7180B" w:rsidRDefault="00B7180B" w:rsidP="00B7180B">
            <w:pPr>
              <w:widowControl/>
              <w:autoSpaceDE/>
              <w:autoSpaceDN/>
              <w:spacing w:before="2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18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Инструктируемого</w:t>
            </w:r>
          </w:p>
        </w:tc>
        <w:tc>
          <w:tcPr>
            <w:tcW w:w="233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B7180B" w:rsidRPr="00B7180B" w:rsidRDefault="00B7180B" w:rsidP="00B7180B">
            <w:pPr>
              <w:widowControl/>
              <w:autoSpaceDE/>
              <w:autoSpaceDN/>
              <w:spacing w:before="2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18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Инструктирующего</w:t>
            </w:r>
          </w:p>
        </w:tc>
        <w:tc>
          <w:tcPr>
            <w:tcW w:w="1122" w:type="dxa"/>
            <w:vMerge/>
            <w:tcBorders>
              <w:top w:val="single" w:sz="6" w:space="0" w:color="auto"/>
              <w:right w:val="single" w:sz="6" w:space="0" w:color="auto"/>
            </w:tcBorders>
            <w:vAlign w:val="center"/>
            <w:hideMark/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180B" w:rsidRPr="00B7180B" w:rsidTr="00B7180B">
        <w:trPr>
          <w:trHeight w:val="258"/>
        </w:trPr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B7180B" w:rsidRPr="00B7180B" w:rsidRDefault="00B7180B" w:rsidP="00B7180B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18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B7180B" w:rsidRPr="00B7180B" w:rsidRDefault="00B7180B" w:rsidP="00B7180B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18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5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B7180B" w:rsidRPr="00B7180B" w:rsidRDefault="00B7180B" w:rsidP="00B7180B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18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B7180B" w:rsidRPr="00B7180B" w:rsidRDefault="00B7180B" w:rsidP="00B7180B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18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B7180B" w:rsidRPr="00B7180B" w:rsidRDefault="00B7180B" w:rsidP="00B7180B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18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B7180B" w:rsidRPr="00B7180B" w:rsidRDefault="00B7180B" w:rsidP="00B7180B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18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3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B7180B" w:rsidRPr="00B7180B" w:rsidRDefault="00B7180B" w:rsidP="00B7180B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18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2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B7180B" w:rsidRPr="00B7180B" w:rsidRDefault="00B7180B" w:rsidP="00B7180B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18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7180B" w:rsidRPr="00B7180B" w:rsidTr="00B7180B">
        <w:trPr>
          <w:trHeight w:val="215"/>
        </w:trPr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0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9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3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39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7180B" w:rsidRPr="00B7180B" w:rsidTr="00B7180B">
        <w:trPr>
          <w:trHeight w:val="276"/>
        </w:trPr>
        <w:tc>
          <w:tcPr>
            <w:tcW w:w="20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3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3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7180B" w:rsidRPr="00B7180B" w:rsidTr="00B7180B">
        <w:trPr>
          <w:trHeight w:val="322"/>
        </w:trPr>
        <w:tc>
          <w:tcPr>
            <w:tcW w:w="20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3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3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7180B" w:rsidRPr="00B7180B" w:rsidTr="00B7180B">
        <w:trPr>
          <w:trHeight w:val="215"/>
        </w:trPr>
        <w:tc>
          <w:tcPr>
            <w:tcW w:w="20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3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3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7180B" w:rsidRPr="00B7180B" w:rsidTr="00B7180B">
        <w:trPr>
          <w:trHeight w:val="306"/>
        </w:trPr>
        <w:tc>
          <w:tcPr>
            <w:tcW w:w="20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3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3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7180B" w:rsidRPr="00B7180B" w:rsidTr="00B7180B">
        <w:trPr>
          <w:trHeight w:val="261"/>
        </w:trPr>
        <w:tc>
          <w:tcPr>
            <w:tcW w:w="20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3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3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7180B" w:rsidRPr="00B7180B" w:rsidTr="00B7180B">
        <w:trPr>
          <w:trHeight w:val="245"/>
        </w:trPr>
        <w:tc>
          <w:tcPr>
            <w:tcW w:w="20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3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3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7180B" w:rsidRPr="00B7180B" w:rsidTr="00B7180B">
        <w:trPr>
          <w:trHeight w:val="230"/>
        </w:trPr>
        <w:tc>
          <w:tcPr>
            <w:tcW w:w="20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3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3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7180B" w:rsidRPr="00B7180B" w:rsidTr="00B7180B">
        <w:trPr>
          <w:trHeight w:val="199"/>
        </w:trPr>
        <w:tc>
          <w:tcPr>
            <w:tcW w:w="20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3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3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7180B" w:rsidRPr="00B7180B" w:rsidTr="00B7180B">
        <w:trPr>
          <w:trHeight w:val="245"/>
        </w:trPr>
        <w:tc>
          <w:tcPr>
            <w:tcW w:w="20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3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3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7180B" w:rsidRPr="00B7180B" w:rsidTr="00B7180B">
        <w:trPr>
          <w:trHeight w:val="307"/>
        </w:trPr>
        <w:tc>
          <w:tcPr>
            <w:tcW w:w="20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3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3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7180B" w:rsidRPr="00B7180B" w:rsidTr="00B7180B">
        <w:trPr>
          <w:trHeight w:val="215"/>
        </w:trPr>
        <w:tc>
          <w:tcPr>
            <w:tcW w:w="20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3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3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7180B" w:rsidRPr="00B7180B" w:rsidTr="00B7180B">
        <w:trPr>
          <w:trHeight w:val="214"/>
        </w:trPr>
        <w:tc>
          <w:tcPr>
            <w:tcW w:w="20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3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3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7180B" w:rsidRPr="00B7180B" w:rsidTr="00B7180B">
        <w:trPr>
          <w:trHeight w:val="214"/>
        </w:trPr>
        <w:tc>
          <w:tcPr>
            <w:tcW w:w="20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3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3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7180B" w:rsidRPr="00B7180B" w:rsidTr="00B7180B">
        <w:trPr>
          <w:trHeight w:val="215"/>
        </w:trPr>
        <w:tc>
          <w:tcPr>
            <w:tcW w:w="20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3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3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7180B" w:rsidRPr="00B7180B" w:rsidTr="00B7180B">
        <w:trPr>
          <w:trHeight w:val="123"/>
        </w:trPr>
        <w:tc>
          <w:tcPr>
            <w:tcW w:w="20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3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3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7180B" w:rsidRPr="00B7180B" w:rsidTr="00B7180B">
        <w:trPr>
          <w:trHeight w:val="276"/>
        </w:trPr>
        <w:tc>
          <w:tcPr>
            <w:tcW w:w="20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3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3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7180B" w:rsidRPr="00B7180B" w:rsidTr="00B7180B">
        <w:trPr>
          <w:trHeight w:val="214"/>
        </w:trPr>
        <w:tc>
          <w:tcPr>
            <w:tcW w:w="20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3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3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B7180B" w:rsidRPr="00B7180B" w:rsidRDefault="00B7180B" w:rsidP="00B7180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7180B" w:rsidRDefault="00B7180B">
      <w:pPr>
        <w:spacing w:before="9" w:after="1"/>
        <w:rPr>
          <w:rFonts w:ascii="Times New Roman"/>
          <w:sz w:val="18"/>
        </w:rPr>
      </w:pPr>
    </w:p>
    <w:p w:rsidR="003C229E" w:rsidRPr="007F5E4C" w:rsidRDefault="003C229E"/>
    <w:sectPr w:rsidR="003C229E" w:rsidRPr="007F5E4C" w:rsidSect="00421A92">
      <w:type w:val="continuous"/>
      <w:pgSz w:w="16840" w:h="11900" w:orient="landscape"/>
      <w:pgMar w:top="340" w:right="280" w:bottom="60" w:left="160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427"/>
    <w:rsid w:val="000F7C21"/>
    <w:rsid w:val="001B556D"/>
    <w:rsid w:val="001C6ED2"/>
    <w:rsid w:val="00330C09"/>
    <w:rsid w:val="003C229E"/>
    <w:rsid w:val="00421A92"/>
    <w:rsid w:val="006D6427"/>
    <w:rsid w:val="00706527"/>
    <w:rsid w:val="007F5E4C"/>
    <w:rsid w:val="008B17A4"/>
    <w:rsid w:val="00B7180B"/>
    <w:rsid w:val="00B870CB"/>
    <w:rsid w:val="00BF25B0"/>
    <w:rsid w:val="00C26BE8"/>
    <w:rsid w:val="00CF04DC"/>
    <w:rsid w:val="00D44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C1C26C-3624-E348-9E7B-F8A4FDD76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ru-RU"/>
    </w:rPr>
  </w:style>
  <w:style w:type="paragraph" w:styleId="1">
    <w:name w:val="heading 1"/>
    <w:basedOn w:val="a"/>
    <w:link w:val="10"/>
    <w:uiPriority w:val="9"/>
    <w:qFormat/>
    <w:rsid w:val="00B7180B"/>
    <w:pPr>
      <w:widowControl/>
      <w:autoSpaceDE/>
      <w:autoSpaceDN/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rPr>
      <w:rFonts w:ascii="Times New Roman" w:eastAsia="Times New Roman" w:hAnsi="Times New Roman" w:cs="Times New Roman"/>
    </w:rPr>
  </w:style>
  <w:style w:type="paragraph" w:customStyle="1" w:styleId="aligncenter">
    <w:name w:val="align_center"/>
    <w:basedOn w:val="a"/>
    <w:rsid w:val="00B7180B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7180B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60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Журнал учета инструктажа по действиям в ЧС</vt:lpstr>
    </vt:vector>
  </TitlesOfParts>
  <Manager/>
  <Company/>
  <LinksUpToDate>false</LinksUpToDate>
  <CharactersWithSpaces>1046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Журнал учета инструктажа по действиям в ЧС</dc:title>
  <dc:subject/>
  <dc:creator>ЮБК+</dc:creator>
  <cp:keywords/>
  <dc:description/>
  <cp:lastModifiedBy>Домашний</cp:lastModifiedBy>
  <cp:revision>2</cp:revision>
  <dcterms:created xsi:type="dcterms:W3CDTF">2023-07-22T03:50:00Z</dcterms:created>
  <dcterms:modified xsi:type="dcterms:W3CDTF">2023-07-22T03:50:00Z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2022-03-24T10:00:00Z</vt:filetime>
  </property>
  <property fmtid="{D5CDD505-2E9C-101B-9397-08002B2CF9AE}" pid="3" name="LastSaved">
    <vt:filetime>2022-03-24T10:00:00Z</vt:filetime>
  </property>
</Properties>
</file>